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  <w:lang w:val="en-US" w:eastAsia="zh-CN"/>
        </w:rPr>
        <w:t>三氧化二砷竞价销售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</w:t>
      </w:r>
      <w:r>
        <w:rPr>
          <w:rFonts w:hint="eastAsia"/>
          <w:b/>
          <w:sz w:val="32"/>
          <w:szCs w:val="32"/>
          <w:lang w:val="en-US" w:eastAsia="zh-CN"/>
        </w:rPr>
        <w:t>说明</w:t>
      </w: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卖方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资质要求</w:t>
      </w:r>
      <w:r>
        <w:rPr>
          <w:rFonts w:hint="eastAsia"/>
          <w:sz w:val="24"/>
        </w:rPr>
        <w:t>：竞价单位必须手续齐全，营业执照及</w:t>
      </w:r>
      <w:r>
        <w:rPr>
          <w:rFonts w:hint="eastAsia"/>
          <w:sz w:val="24"/>
          <w:lang w:eastAsia="zh-CN"/>
        </w:rPr>
        <w:t>危险化学品</w:t>
      </w:r>
      <w:r>
        <w:rPr>
          <w:rFonts w:hint="eastAsia"/>
          <w:sz w:val="24"/>
        </w:rPr>
        <w:t>经营许可证等资质证件必须在有效期限内。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</w:rPr>
        <w:t>具体提货数量以卖方质量管理部检斤单数量为准，</w:t>
      </w:r>
      <w:r>
        <w:rPr>
          <w:rFonts w:hint="eastAsia"/>
          <w:sz w:val="24"/>
          <w:lang w:val="en-US" w:eastAsia="zh-CN"/>
        </w:rPr>
        <w:t>计量称重含</w:t>
      </w:r>
      <w:r>
        <w:rPr>
          <w:rFonts w:hint="eastAsia"/>
          <w:sz w:val="24"/>
        </w:rPr>
        <w:t>包装袋</w:t>
      </w:r>
      <w:r>
        <w:rPr>
          <w:rFonts w:hint="eastAsia"/>
          <w:sz w:val="24"/>
          <w:lang w:eastAsia="zh-CN"/>
        </w:rPr>
        <w:t>重量，</w:t>
      </w:r>
      <w:r>
        <w:rPr>
          <w:rFonts w:hint="eastAsia"/>
          <w:sz w:val="24"/>
        </w:rPr>
        <w:t>卖方根据实际情况通知买方按时间提货。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 w:eastAsia="宋体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b/>
          <w:bCs/>
          <w:sz w:val="24"/>
          <w:lang w:eastAsia="zh-CN"/>
        </w:rPr>
        <w:t>产品说明</w:t>
      </w:r>
    </w:p>
    <w:p>
      <w:pPr>
        <w:spacing w:line="340" w:lineRule="exact"/>
        <w:ind w:firstLine="420" w:firstLineChars="0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河南中原黄金冶炼厂有限责任公司冶炼过程中产出</w:t>
      </w:r>
      <w:r>
        <w:rPr>
          <w:rFonts w:hint="eastAsia"/>
          <w:sz w:val="24"/>
          <w:lang w:val="en-US" w:eastAsia="zh-CN"/>
        </w:rPr>
        <w:t>的三氧化二砷（黑色）</w:t>
      </w:r>
      <w:r>
        <w:rPr>
          <w:rFonts w:hint="eastAsia"/>
          <w:sz w:val="24"/>
        </w:rPr>
        <w:t>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二</w:t>
      </w:r>
      <w:r>
        <w:rPr>
          <w:rFonts w:hint="eastAsia"/>
          <w:b/>
          <w:bCs/>
          <w:sz w:val="24"/>
        </w:rPr>
        <w:t>、竞价评标办法</w:t>
      </w:r>
    </w:p>
    <w:p>
      <w:pPr>
        <w:spacing w:line="340" w:lineRule="exact"/>
        <w:ind w:firstLine="48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4"/>
        </w:rPr>
        <w:t>评</w:t>
      </w:r>
      <w:r>
        <w:rPr>
          <w:rFonts w:hint="eastAsia"/>
          <w:sz w:val="24"/>
          <w:lang w:eastAsia="zh-CN"/>
        </w:rPr>
        <w:t>审小组</w:t>
      </w:r>
      <w:r>
        <w:rPr>
          <w:rFonts w:hint="eastAsia"/>
          <w:sz w:val="24"/>
        </w:rPr>
        <w:t>将根据竞价报价单，</w:t>
      </w:r>
      <w:r>
        <w:rPr>
          <w:rFonts w:hint="eastAsia"/>
          <w:sz w:val="24"/>
          <w:lang w:eastAsia="zh-CN"/>
        </w:rPr>
        <w:t>按</w:t>
      </w:r>
      <w:r>
        <w:rPr>
          <w:rFonts w:hint="eastAsia" w:ascii="宋体" w:hAnsi="宋体"/>
          <w:sz w:val="24"/>
          <w:lang w:val="en-US" w:eastAsia="zh-CN"/>
        </w:rPr>
        <w:t>报价</w:t>
      </w:r>
      <w:r>
        <w:rPr>
          <w:rFonts w:hint="eastAsia" w:ascii="宋体" w:hAnsi="宋体"/>
          <w:sz w:val="24"/>
        </w:rPr>
        <w:t>高低排序，根据</w:t>
      </w:r>
      <w:r>
        <w:rPr>
          <w:rFonts w:hint="eastAsia" w:ascii="宋体" w:hAnsi="宋体"/>
          <w:sz w:val="24"/>
          <w:lang w:eastAsia="zh-CN"/>
        </w:rPr>
        <w:t>报价</w:t>
      </w:r>
      <w:r>
        <w:rPr>
          <w:rFonts w:hint="eastAsia" w:ascii="宋体" w:hAnsi="宋体"/>
          <w:sz w:val="24"/>
        </w:rPr>
        <w:t>公司实际情况通知。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lang w:eastAsia="zh-CN"/>
        </w:rPr>
        <w:t>三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szCs w:val="24"/>
        </w:rPr>
        <w:t>竞价</w:t>
      </w:r>
      <w:r>
        <w:rPr>
          <w:rFonts w:hint="eastAsia"/>
          <w:b/>
          <w:bCs/>
          <w:sz w:val="24"/>
          <w:szCs w:val="24"/>
          <w:lang w:eastAsia="zh-CN"/>
        </w:rPr>
        <w:t>成交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3.1</w:t>
      </w:r>
      <w:r>
        <w:rPr>
          <w:rFonts w:hint="eastAsia"/>
          <w:sz w:val="24"/>
          <w:szCs w:val="24"/>
        </w:rPr>
        <w:t>竞价方</w:t>
      </w:r>
      <w:r>
        <w:rPr>
          <w:rFonts w:hint="eastAsia"/>
          <w:sz w:val="24"/>
          <w:szCs w:val="24"/>
          <w:lang w:eastAsia="zh-CN"/>
        </w:rPr>
        <w:t>成交后</w:t>
      </w:r>
      <w:r>
        <w:rPr>
          <w:rFonts w:hint="eastAsia"/>
          <w:sz w:val="24"/>
          <w:szCs w:val="24"/>
        </w:rPr>
        <w:t>竞价保证金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万元转化为履约保证金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</w:rPr>
        <w:t>3.2</w:t>
      </w:r>
      <w:r>
        <w:rPr>
          <w:rFonts w:hint="eastAsia" w:ascii="宋体" w:hAnsi="宋体" w:cs="仿宋"/>
          <w:sz w:val="24"/>
          <w:szCs w:val="24"/>
          <w:lang w:eastAsia="zh-CN"/>
        </w:rPr>
        <w:t>竞价成交</w:t>
      </w:r>
      <w:r>
        <w:rPr>
          <w:rFonts w:hint="eastAsia" w:ascii="宋体" w:hAnsi="宋体" w:cs="仿宋"/>
          <w:sz w:val="24"/>
          <w:szCs w:val="24"/>
        </w:rPr>
        <w:t>后</w:t>
      </w:r>
      <w:r>
        <w:rPr>
          <w:rFonts w:hint="eastAsia" w:ascii="宋体" w:hAnsi="宋体" w:cs="仿宋"/>
          <w:sz w:val="24"/>
          <w:szCs w:val="24"/>
          <w:lang w:eastAsia="zh-CN"/>
        </w:rPr>
        <w:t>，买方</w:t>
      </w:r>
      <w:r>
        <w:rPr>
          <w:rFonts w:hint="eastAsia" w:ascii="宋体" w:hAnsi="宋体" w:cs="仿宋"/>
          <w:sz w:val="24"/>
          <w:szCs w:val="24"/>
        </w:rPr>
        <w:t>不履行提货</w:t>
      </w:r>
      <w:r>
        <w:rPr>
          <w:rFonts w:hint="eastAsia" w:ascii="宋体" w:hAnsi="宋体" w:cs="仿宋"/>
          <w:sz w:val="24"/>
          <w:szCs w:val="24"/>
          <w:lang w:eastAsia="zh-CN"/>
        </w:rPr>
        <w:t>义务</w:t>
      </w:r>
      <w:r>
        <w:rPr>
          <w:rFonts w:hint="eastAsia" w:ascii="宋体" w:hAnsi="宋体" w:cs="仿宋"/>
          <w:sz w:val="24"/>
          <w:szCs w:val="24"/>
        </w:rPr>
        <w:t>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为竞价成交买</w:t>
      </w:r>
      <w:r>
        <w:rPr>
          <w:rFonts w:hint="eastAsia" w:ascii="宋体" w:hAnsi="宋体" w:cs="仿宋"/>
          <w:sz w:val="24"/>
          <w:szCs w:val="24"/>
        </w:rPr>
        <w:t>方</w:t>
      </w:r>
      <w:r>
        <w:rPr>
          <w:rFonts w:hint="eastAsia" w:ascii="宋体" w:hAnsi="宋体" w:cs="仿宋"/>
          <w:sz w:val="24"/>
          <w:szCs w:val="24"/>
          <w:lang w:eastAsia="zh-CN"/>
        </w:rPr>
        <w:t>违约</w:t>
      </w:r>
      <w:r>
        <w:rPr>
          <w:rFonts w:hint="eastAsia" w:ascii="宋体" w:hAnsi="宋体" w:cs="仿宋"/>
          <w:sz w:val="24"/>
          <w:szCs w:val="24"/>
        </w:rPr>
        <w:t>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，最终合同提货量以卖方实际库存检斤量为准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四、</w:t>
      </w:r>
      <w:r>
        <w:rPr>
          <w:rFonts w:hint="eastAsia"/>
          <w:b/>
          <w:bCs/>
          <w:sz w:val="24"/>
        </w:rPr>
        <w:t>报价</w:t>
      </w:r>
      <w:r>
        <w:rPr>
          <w:rFonts w:hint="eastAsia"/>
          <w:b/>
          <w:bCs/>
          <w:sz w:val="24"/>
          <w:lang w:eastAsia="zh-CN"/>
        </w:rPr>
        <w:t>截止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日15时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  <w:lang w:eastAsia="zh-CN"/>
        </w:rPr>
        <w:t>五、</w:t>
      </w:r>
      <w:r>
        <w:rPr>
          <w:rFonts w:hint="eastAsia"/>
          <w:sz w:val="24"/>
        </w:rPr>
        <w:t>请报价单位务必填写：单价、报价有效期、报价单位信息，并加盖公章。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sz w:val="24"/>
          <w:lang w:eastAsia="zh-CN"/>
        </w:rPr>
        <w:t>六、</w:t>
      </w:r>
      <w:r>
        <w:rPr>
          <w:rFonts w:hint="eastAsia"/>
          <w:b/>
          <w:bCs/>
          <w:sz w:val="24"/>
        </w:rPr>
        <w:t>参加竞价</w:t>
      </w:r>
      <w:r>
        <w:rPr>
          <w:rFonts w:hint="eastAsia"/>
          <w:b/>
          <w:bCs/>
          <w:sz w:val="24"/>
          <w:lang w:eastAsia="zh-CN"/>
        </w:rPr>
        <w:t>报价，</w:t>
      </w:r>
      <w:r>
        <w:rPr>
          <w:rFonts w:hint="eastAsia"/>
          <w:b/>
          <w:bCs/>
          <w:sz w:val="24"/>
        </w:rPr>
        <w:t>须</w:t>
      </w:r>
      <w:r>
        <w:rPr>
          <w:rFonts w:hint="eastAsia"/>
          <w:b/>
          <w:bCs/>
          <w:sz w:val="24"/>
          <w:lang w:eastAsia="zh-CN"/>
        </w:rPr>
        <w:t>于</w:t>
      </w:r>
      <w:r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  <w:lang w:val="en-US" w:eastAsia="zh-CN"/>
        </w:rPr>
        <w:t>2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>8</w:t>
      </w:r>
      <w:bookmarkStart w:id="0" w:name="_GoBack"/>
      <w:bookmarkEnd w:id="0"/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>28</w:t>
      </w:r>
      <w:r>
        <w:rPr>
          <w:rFonts w:hint="eastAsia"/>
          <w:b/>
          <w:bCs/>
          <w:sz w:val="24"/>
        </w:rPr>
        <w:t>日14时00分前</w:t>
      </w:r>
      <w:r>
        <w:rPr>
          <w:rFonts w:hint="eastAsia"/>
          <w:b/>
          <w:bCs/>
          <w:sz w:val="24"/>
          <w:lang w:eastAsia="zh-CN"/>
        </w:rPr>
        <w:t>缴纳</w:t>
      </w:r>
      <w:r>
        <w:rPr>
          <w:rFonts w:hint="eastAsia"/>
          <w:b/>
          <w:bCs/>
          <w:sz w:val="24"/>
        </w:rPr>
        <w:t>竞价保证金</w:t>
      </w:r>
      <w:r>
        <w:rPr>
          <w:rFonts w:hint="eastAsia"/>
          <w:b/>
          <w:bCs/>
          <w:sz w:val="24"/>
          <w:lang w:val="en-US" w:eastAsia="zh-CN"/>
        </w:rPr>
        <w:t>5</w:t>
      </w:r>
      <w:r>
        <w:rPr>
          <w:rFonts w:hint="eastAsia"/>
          <w:b/>
          <w:bCs/>
          <w:sz w:val="24"/>
        </w:rPr>
        <w:t>万元（大写：人民币</w:t>
      </w:r>
      <w:r>
        <w:rPr>
          <w:rFonts w:hint="eastAsia"/>
          <w:b/>
          <w:bCs/>
          <w:sz w:val="24"/>
          <w:lang w:eastAsia="zh-CN"/>
        </w:rPr>
        <w:t>伍拾</w:t>
      </w:r>
      <w:r>
        <w:rPr>
          <w:rFonts w:hint="eastAsia"/>
          <w:b/>
          <w:bCs/>
          <w:sz w:val="24"/>
        </w:rPr>
        <w:t>元整），竞价</w:t>
      </w:r>
      <w:r>
        <w:rPr>
          <w:rFonts w:hint="eastAsia"/>
          <w:b/>
          <w:bCs/>
          <w:sz w:val="24"/>
          <w:lang w:eastAsia="zh-CN"/>
        </w:rPr>
        <w:t>成交</w:t>
      </w:r>
      <w:r>
        <w:rPr>
          <w:rFonts w:hint="eastAsia"/>
          <w:b/>
          <w:bCs/>
          <w:sz w:val="24"/>
        </w:rPr>
        <w:t>后，其竞价保证金转化为履约保证金。竞价未中标，竞价保证金于5个工作日内退还。竞价保证金汇至以下账户</w:t>
      </w:r>
      <w:r>
        <w:rPr>
          <w:rFonts w:hint="eastAsia"/>
          <w:b/>
          <w:bCs/>
          <w:sz w:val="24"/>
          <w:lang w:val="en-US" w:eastAsia="zh-CN"/>
        </w:rPr>
        <w:t>(</w:t>
      </w:r>
      <w:r>
        <w:rPr>
          <w:rFonts w:hint="eastAsia"/>
          <w:b/>
          <w:bCs/>
          <w:sz w:val="24"/>
        </w:rPr>
        <w:t>逾期竞价</w:t>
      </w:r>
      <w:r>
        <w:rPr>
          <w:rFonts w:hint="eastAsia"/>
          <w:b/>
          <w:bCs/>
          <w:sz w:val="24"/>
          <w:lang w:eastAsia="zh-CN"/>
        </w:rPr>
        <w:t>报</w:t>
      </w:r>
      <w:r>
        <w:rPr>
          <w:rFonts w:hint="eastAsia"/>
          <w:b/>
          <w:bCs/>
          <w:sz w:val="24"/>
        </w:rPr>
        <w:t>单视为无效</w:t>
      </w:r>
      <w:r>
        <w:rPr>
          <w:rFonts w:hint="eastAsia"/>
          <w:b/>
          <w:bCs/>
          <w:sz w:val="24"/>
          <w:lang w:val="en-US" w:eastAsia="zh-CN"/>
        </w:rPr>
        <w:t>)</w:t>
      </w:r>
      <w:r>
        <w:rPr>
          <w:rFonts w:hint="eastAsia"/>
          <w:b/>
          <w:bCs/>
          <w:sz w:val="24"/>
        </w:rPr>
        <w:t>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全    称 ：河南中原黄金冶炼厂有限责任公司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开户银行：河南省三门峡市工行三门峡分行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银行帐号：1713 0229 0920 0076 156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行号：102505002293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  <w:lang w:eastAsia="zh-CN"/>
        </w:rPr>
        <w:t>七、</w:t>
      </w:r>
      <w:r>
        <w:rPr>
          <w:rFonts w:hint="eastAsia"/>
          <w:b/>
          <w:bCs/>
          <w:sz w:val="24"/>
        </w:rPr>
        <w:t>为保证报价及时性，竞价单、参与竞价方营业执照及</w:t>
      </w:r>
      <w:r>
        <w:rPr>
          <w:rFonts w:hint="eastAsia"/>
          <w:b/>
          <w:bCs/>
          <w:sz w:val="24"/>
          <w:lang w:eastAsia="zh-CN"/>
        </w:rPr>
        <w:t>危险化学品</w:t>
      </w:r>
      <w:r>
        <w:rPr>
          <w:rFonts w:hint="eastAsia"/>
          <w:b/>
          <w:bCs/>
          <w:sz w:val="24"/>
        </w:rPr>
        <w:t>经营许可证等</w:t>
      </w:r>
      <w:r>
        <w:rPr>
          <w:rFonts w:hint="eastAsia"/>
          <w:b/>
          <w:bCs/>
          <w:sz w:val="24"/>
          <w:lang w:val="en-US" w:eastAsia="zh-CN"/>
        </w:rPr>
        <w:t>资质</w:t>
      </w:r>
      <w:r>
        <w:rPr>
          <w:rFonts w:hint="eastAsia"/>
          <w:b/>
          <w:bCs/>
          <w:sz w:val="24"/>
        </w:rPr>
        <w:t>及开票信息（加盖公章）回传</w:t>
      </w:r>
      <w:r>
        <w:rPr>
          <w:rFonts w:hint="eastAsia" w:ascii="仿宋" w:hAnsi="仿宋" w:eastAsia="仿宋" w:cs="仿宋"/>
          <w:b/>
          <w:bCs/>
          <w:i w:val="0"/>
          <w:caps w:val="0"/>
          <w:color w:val="171A1D"/>
          <w:spacing w:val="0"/>
          <w:sz w:val="24"/>
          <w:szCs w:val="24"/>
          <w:u w:val="none"/>
          <w:shd w:val="clear" w:fill="FFFFFF"/>
        </w:rPr>
        <w:t>zyylcjwbgs@163.com</w:t>
      </w:r>
      <w:r>
        <w:rPr>
          <w:rFonts w:hint="eastAsia"/>
          <w:b/>
          <w:bCs/>
          <w:sz w:val="24"/>
        </w:rPr>
        <w:t>后，请及时联系我</w:t>
      </w:r>
      <w:r>
        <w:rPr>
          <w:rFonts w:hint="eastAsia"/>
          <w:b/>
          <w:bCs/>
          <w:sz w:val="24"/>
          <w:lang w:eastAsia="zh-CN"/>
        </w:rPr>
        <w:t>公</w:t>
      </w:r>
      <w:r>
        <w:rPr>
          <w:rFonts w:hint="eastAsia"/>
          <w:b/>
          <w:bCs/>
          <w:sz w:val="24"/>
        </w:rPr>
        <w:t>司人员收取</w:t>
      </w:r>
      <w:r>
        <w:rPr>
          <w:rFonts w:hint="eastAsia"/>
          <w:b/>
          <w:bCs/>
          <w:sz w:val="24"/>
          <w:lang w:eastAsia="zh-CN"/>
        </w:rPr>
        <w:t>，联系电话</w:t>
      </w:r>
      <w:r>
        <w:rPr>
          <w:rFonts w:hint="eastAsia"/>
          <w:b/>
          <w:bCs/>
          <w:sz w:val="24"/>
          <w:lang w:val="en-US" w:eastAsia="zh-CN"/>
        </w:rPr>
        <w:t>0398-2756853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八</w:t>
      </w:r>
      <w:r>
        <w:rPr>
          <w:rFonts w:hint="eastAsia"/>
          <w:sz w:val="24"/>
        </w:rPr>
        <w:t>.报价邮箱须改为</w:t>
      </w:r>
      <w:r>
        <w:rPr>
          <w:rFonts w:hint="eastAsia"/>
          <w:sz w:val="24"/>
          <w:lang w:eastAsia="zh-CN"/>
        </w:rPr>
        <w:t>报价单位</w:t>
      </w:r>
      <w:r>
        <w:rPr>
          <w:rFonts w:hint="eastAsia"/>
          <w:sz w:val="24"/>
        </w:rPr>
        <w:t>名称、明确主题，</w:t>
      </w:r>
      <w:r>
        <w:rPr>
          <w:rFonts w:hint="eastAsia"/>
          <w:sz w:val="24"/>
          <w:lang w:eastAsia="zh-CN"/>
        </w:rPr>
        <w:t>便于</w:t>
      </w:r>
      <w:r>
        <w:rPr>
          <w:rFonts w:hint="eastAsia"/>
          <w:sz w:val="24"/>
        </w:rPr>
        <w:t>确认。例如：报价公司：中国石化 ，邮件主题：202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年X月X日</w:t>
      </w:r>
      <w:r>
        <w:rPr>
          <w:rFonts w:hint="eastAsia"/>
          <w:b w:val="0"/>
          <w:bCs/>
          <w:sz w:val="24"/>
          <w:szCs w:val="24"/>
          <w:lang w:val="en-US" w:eastAsia="zh-CN"/>
        </w:rPr>
        <w:t>三氧化二砷</w:t>
      </w:r>
      <w:r>
        <w:rPr>
          <w:rFonts w:hint="eastAsia"/>
          <w:sz w:val="24"/>
          <w:lang w:val="en-US" w:eastAsia="zh-CN"/>
        </w:rPr>
        <w:t>销售报价公告</w:t>
      </w:r>
      <w:r>
        <w:rPr>
          <w:rFonts w:hint="eastAsia"/>
          <w:sz w:val="24"/>
        </w:rPr>
        <w:tab/>
      </w:r>
    </w:p>
    <w:p>
      <w:pPr>
        <w:spacing w:line="340" w:lineRule="exact"/>
        <w:jc w:val="both"/>
        <w:rPr>
          <w:rFonts w:hint="eastAsia"/>
          <w:sz w:val="24"/>
        </w:rPr>
      </w:pPr>
    </w:p>
    <w:p>
      <w:pPr>
        <w:spacing w:line="340" w:lineRule="exact"/>
        <w:jc w:val="both"/>
        <w:rPr>
          <w:rFonts w:hint="eastAsia"/>
          <w:sz w:val="24"/>
        </w:rPr>
      </w:pPr>
    </w:p>
    <w:p>
      <w:pPr>
        <w:spacing w:line="340" w:lineRule="exact"/>
        <w:jc w:val="both"/>
        <w:rPr>
          <w:rFonts w:hint="eastAsia"/>
          <w:sz w:val="24"/>
        </w:rPr>
      </w:pPr>
    </w:p>
    <w:p>
      <w:pPr>
        <w:spacing w:line="340" w:lineRule="exact"/>
        <w:jc w:val="both"/>
        <w:rPr>
          <w:rFonts w:hint="eastAsia"/>
          <w:sz w:val="24"/>
        </w:rPr>
      </w:pPr>
    </w:p>
    <w:p>
      <w:pPr>
        <w:spacing w:line="340" w:lineRule="exact"/>
        <w:jc w:val="both"/>
        <w:rPr>
          <w:rFonts w:hint="eastAsia"/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spacing w:line="340" w:lineRule="exact"/>
        <w:jc w:val="center"/>
        <w:rPr>
          <w:rFonts w:hint="eastAsia"/>
          <w:sz w:val="24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</w:t>
      </w:r>
    </w:p>
    <w:p>
      <w:pPr>
        <w:spacing w:line="340" w:lineRule="exact"/>
        <w:jc w:val="center"/>
        <w:rPr>
          <w:rFonts w:hint="eastAsia"/>
          <w:sz w:val="24"/>
        </w:rPr>
      </w:pPr>
    </w:p>
    <w:p>
      <w:pPr>
        <w:spacing w:line="340" w:lineRule="exact"/>
        <w:ind w:firstLine="2530" w:firstLineChars="700"/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  <w:lang w:eastAsia="zh-CN"/>
        </w:rPr>
        <w:t>产品</w:t>
      </w:r>
      <w:r>
        <w:rPr>
          <w:rFonts w:hint="eastAsia"/>
          <w:b/>
          <w:bCs/>
          <w:sz w:val="36"/>
          <w:szCs w:val="36"/>
        </w:rPr>
        <w:t>销售竞价单</w:t>
      </w:r>
    </w:p>
    <w:p>
      <w:pPr>
        <w:spacing w:line="340" w:lineRule="exact"/>
        <w:jc w:val="center"/>
        <w:rPr>
          <w:rFonts w:hint="eastAsia"/>
          <w:b/>
          <w:bCs/>
          <w:sz w:val="24"/>
        </w:rPr>
      </w:pPr>
    </w:p>
    <w:p>
      <w:pPr>
        <w:spacing w:line="340" w:lineRule="exact"/>
        <w:jc w:val="center"/>
        <w:rPr>
          <w:rFonts w:hint="eastAsia"/>
          <w:b/>
          <w:bCs/>
          <w:sz w:val="24"/>
        </w:rPr>
      </w:pPr>
    </w:p>
    <w:tbl>
      <w:tblPr>
        <w:tblStyle w:val="10"/>
        <w:tblW w:w="7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805"/>
        <w:gridCol w:w="170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产品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计划采购量   (t)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单价        (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元</w:t>
            </w:r>
            <w:r>
              <w:rPr>
                <w:rFonts w:hint="default" w:ascii="宋体" w:hAnsi="宋体"/>
                <w:sz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t)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三氧化二砷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185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p>
      <w:pPr>
        <w:spacing w:line="340" w:lineRule="exact"/>
        <w:ind w:left="120" w:leftChars="57"/>
        <w:rPr>
          <w:rFonts w:hint="eastAsia"/>
          <w:sz w:val="24"/>
        </w:rPr>
      </w:pPr>
    </w:p>
    <w:p>
      <w:pPr>
        <w:spacing w:line="340" w:lineRule="exact"/>
        <w:ind w:left="120" w:leftChars="57"/>
        <w:rPr>
          <w:rFonts w:hint="eastAsia"/>
          <w:sz w:val="24"/>
        </w:rPr>
      </w:pPr>
    </w:p>
    <w:p>
      <w:pPr>
        <w:spacing w:line="340" w:lineRule="exact"/>
        <w:ind w:left="120" w:leftChars="57"/>
        <w:rPr>
          <w:rFonts w:hint="eastAsia"/>
          <w:sz w:val="24"/>
        </w:rPr>
      </w:pP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</w:t>
      </w:r>
      <w:r>
        <w:rPr>
          <w:rFonts w:hint="eastAsia"/>
          <w:sz w:val="24"/>
          <w:lang w:eastAsia="zh-CN"/>
        </w:rPr>
        <w:t>单位全称</w:t>
      </w:r>
      <w:r>
        <w:rPr>
          <w:rFonts w:hint="eastAsia"/>
          <w:sz w:val="24"/>
          <w:lang w:val="en-US" w:eastAsia="zh-CN"/>
        </w:rPr>
        <w:t>(盖章)</w:t>
      </w:r>
      <w:r>
        <w:rPr>
          <w:rFonts w:hint="eastAsia"/>
          <w:sz w:val="24"/>
        </w:rPr>
        <w:t xml:space="preserve">：                        联系人：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电子邮箱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联系电话</w:t>
      </w:r>
      <w:r>
        <w:rPr>
          <w:rFonts w:hint="eastAsia"/>
          <w:sz w:val="24"/>
        </w:rPr>
        <w:t xml:space="preserve">：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</w:p>
    <w:p>
      <w:pPr>
        <w:spacing w:line="340" w:lineRule="exact"/>
        <w:ind w:firstLine="5280" w:firstLineChars="2200"/>
        <w:rPr>
          <w:rFonts w:hint="eastAsia"/>
          <w:sz w:val="24"/>
        </w:rPr>
      </w:pPr>
      <w:r>
        <w:rPr>
          <w:rFonts w:hint="eastAsia"/>
          <w:sz w:val="24"/>
        </w:rPr>
        <w:t>报价时间：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sz w:val="24"/>
        </w:rPr>
      </w:pP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3D06BB3"/>
    <w:rsid w:val="050F0082"/>
    <w:rsid w:val="07277C60"/>
    <w:rsid w:val="07A060C8"/>
    <w:rsid w:val="07FA03B3"/>
    <w:rsid w:val="0A4464F9"/>
    <w:rsid w:val="0ABC0269"/>
    <w:rsid w:val="0D5C6515"/>
    <w:rsid w:val="0D8668B7"/>
    <w:rsid w:val="0E7F059D"/>
    <w:rsid w:val="100B78EB"/>
    <w:rsid w:val="10576FB9"/>
    <w:rsid w:val="10C10366"/>
    <w:rsid w:val="11D26534"/>
    <w:rsid w:val="125B5650"/>
    <w:rsid w:val="14FC4282"/>
    <w:rsid w:val="1A2901DA"/>
    <w:rsid w:val="1B875C95"/>
    <w:rsid w:val="1CA32218"/>
    <w:rsid w:val="1D3474ED"/>
    <w:rsid w:val="1E2C650A"/>
    <w:rsid w:val="1FD21E37"/>
    <w:rsid w:val="219050DE"/>
    <w:rsid w:val="22B459AD"/>
    <w:rsid w:val="23DE0953"/>
    <w:rsid w:val="24AC2599"/>
    <w:rsid w:val="257F479A"/>
    <w:rsid w:val="27B351F6"/>
    <w:rsid w:val="2A525B0D"/>
    <w:rsid w:val="2BFB7315"/>
    <w:rsid w:val="2CE91CC3"/>
    <w:rsid w:val="2D2372F8"/>
    <w:rsid w:val="34D549CD"/>
    <w:rsid w:val="35567A33"/>
    <w:rsid w:val="358454CA"/>
    <w:rsid w:val="36685858"/>
    <w:rsid w:val="36D35A23"/>
    <w:rsid w:val="37A120B4"/>
    <w:rsid w:val="38CB14AD"/>
    <w:rsid w:val="39B44F12"/>
    <w:rsid w:val="3BCD06F9"/>
    <w:rsid w:val="3E4A7800"/>
    <w:rsid w:val="40876D47"/>
    <w:rsid w:val="4280176D"/>
    <w:rsid w:val="42B11A21"/>
    <w:rsid w:val="4365096C"/>
    <w:rsid w:val="438A6549"/>
    <w:rsid w:val="462E463F"/>
    <w:rsid w:val="46DE2CA8"/>
    <w:rsid w:val="4C4D0E2F"/>
    <w:rsid w:val="4C825047"/>
    <w:rsid w:val="4D635EC6"/>
    <w:rsid w:val="4E496200"/>
    <w:rsid w:val="4F3C4351"/>
    <w:rsid w:val="4FAF6CAF"/>
    <w:rsid w:val="4FD63935"/>
    <w:rsid w:val="52F84933"/>
    <w:rsid w:val="5373438C"/>
    <w:rsid w:val="55AE0C2A"/>
    <w:rsid w:val="56D64D3B"/>
    <w:rsid w:val="56E00DB5"/>
    <w:rsid w:val="58690753"/>
    <w:rsid w:val="59996283"/>
    <w:rsid w:val="5A6144BC"/>
    <w:rsid w:val="5B046D11"/>
    <w:rsid w:val="5DB23D16"/>
    <w:rsid w:val="5F4E1E1D"/>
    <w:rsid w:val="5F7F727D"/>
    <w:rsid w:val="60AD700C"/>
    <w:rsid w:val="621E50B0"/>
    <w:rsid w:val="62B86B7B"/>
    <w:rsid w:val="62D82A04"/>
    <w:rsid w:val="646F641E"/>
    <w:rsid w:val="64E20D2F"/>
    <w:rsid w:val="6A517D5A"/>
    <w:rsid w:val="6C936CE3"/>
    <w:rsid w:val="6F201B4A"/>
    <w:rsid w:val="6FDECAB0"/>
    <w:rsid w:val="706A1E4B"/>
    <w:rsid w:val="711C0707"/>
    <w:rsid w:val="73512434"/>
    <w:rsid w:val="75D61313"/>
    <w:rsid w:val="76722C6E"/>
    <w:rsid w:val="77E17F9D"/>
    <w:rsid w:val="79A03963"/>
    <w:rsid w:val="7B114F0D"/>
    <w:rsid w:val="7C3229B5"/>
    <w:rsid w:val="C67F24AA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footnote reference"/>
    <w:basedOn w:val="7"/>
    <w:qFormat/>
    <w:uiPriority w:val="0"/>
    <w:rPr>
      <w:vertAlign w:val="superscript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Placeholder Text"/>
    <w:basedOn w:val="7"/>
    <w:unhideWhenUsed/>
    <w:qFormat/>
    <w:uiPriority w:val="99"/>
    <w:rPr>
      <w:color w:val="808080"/>
    </w:rPr>
  </w:style>
  <w:style w:type="character" w:customStyle="1" w:styleId="13">
    <w:name w:val="脚注文本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3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829</Words>
  <Characters>919</Characters>
  <Lines>5</Lines>
  <Paragraphs>3</Paragraphs>
  <TotalTime>2</TotalTime>
  <ScaleCrop>false</ScaleCrop>
  <LinksUpToDate>false</LinksUpToDate>
  <CharactersWithSpaces>1383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2020-03-22T12:11:00Z</dcterms:created>
  <dc:creator>微软用户</dc:creator>
  <cp:lastModifiedBy>王书胜</cp:lastModifiedBy>
  <cp:lastPrinted>2020-01-11T08:36:00Z</cp:lastPrinted>
  <dcterms:modified xsi:type="dcterms:W3CDTF">2022-06-27T03:47:16Z</dcterms:modified>
  <dc:title>致贵州锦丰矿业有限公司：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069E7F60055A41D6A74D3FB13D68C61A</vt:lpwstr>
  </property>
</Properties>
</file>