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YGCG2024304      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 年度检修 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790"/>
        <w:gridCol w:w="138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01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人/天</w:t>
            </w:r>
          </w:p>
        </w:tc>
        <w:tc>
          <w:tcPr>
            <w:tcW w:w="27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01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年度检修</w:t>
            </w: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6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钻、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铣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、车床、真空泵、液压、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油缸及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机械设备等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yellow"/>
          <w:u w:val="single"/>
          <w:lang w:val="en-US" w:eastAsia="zh-CN"/>
        </w:rPr>
        <w:t xml:space="preserve"> 技术服务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等服务相关项。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技术服务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的采购协议或合同等。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1%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用。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该服务必须满足河南中原黄金冶炼厂有限责任公司实际需求，若因服务不到位造成的直接或间接损失，一切费用及损失均由供 应单位承担。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到货周期：买方下单后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60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个自然日内。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zhmYTRjZWI4MTY2YmVjM2NlNjAwZjIxNzJlMjcifQ=="/>
  </w:docVars>
  <w:rsids>
    <w:rsidRoot w:val="00000000"/>
    <w:rsid w:val="04D36D6C"/>
    <w:rsid w:val="055F3042"/>
    <w:rsid w:val="08BC1DD1"/>
    <w:rsid w:val="0D610E70"/>
    <w:rsid w:val="0FB029A1"/>
    <w:rsid w:val="14A13036"/>
    <w:rsid w:val="1B476B60"/>
    <w:rsid w:val="20236C24"/>
    <w:rsid w:val="22B314D5"/>
    <w:rsid w:val="285F70AF"/>
    <w:rsid w:val="2CB84FCC"/>
    <w:rsid w:val="2E1B6578"/>
    <w:rsid w:val="34DC6EB0"/>
    <w:rsid w:val="388D1060"/>
    <w:rsid w:val="389A77EC"/>
    <w:rsid w:val="3B620A15"/>
    <w:rsid w:val="3BB25903"/>
    <w:rsid w:val="3D522C22"/>
    <w:rsid w:val="47156CFF"/>
    <w:rsid w:val="4D716F40"/>
    <w:rsid w:val="5248463E"/>
    <w:rsid w:val="53857615"/>
    <w:rsid w:val="5C490690"/>
    <w:rsid w:val="65580720"/>
    <w:rsid w:val="6A6A370E"/>
    <w:rsid w:val="6AEF7FAA"/>
    <w:rsid w:val="71BE786D"/>
    <w:rsid w:val="73470603"/>
    <w:rsid w:val="73616F35"/>
    <w:rsid w:val="75D22C7C"/>
    <w:rsid w:val="75DA081E"/>
    <w:rsid w:val="76400CE7"/>
    <w:rsid w:val="7CA97BB7"/>
    <w:rsid w:val="7D38207A"/>
    <w:rsid w:val="7E3C39A6"/>
    <w:rsid w:val="7F0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737</Characters>
  <Lines>0</Lines>
  <Paragraphs>0</Paragraphs>
  <TotalTime>2</TotalTime>
  <ScaleCrop>false</ScaleCrop>
  <LinksUpToDate>false</LinksUpToDate>
  <CharactersWithSpaces>772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王书方</cp:lastModifiedBy>
  <dcterms:modified xsi:type="dcterms:W3CDTF">2024-12-09T01:07:41Z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029366EC3F6049918CC7034D489C4DDD_12</vt:lpwstr>
  </property>
</Properties>
</file>