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YGCG2025239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专利代理服务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生产技术部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33"/>
        <w:gridCol w:w="3664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4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50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122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493" w:type="pc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34" w:type="pc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专利代理服务</w:t>
            </w:r>
          </w:p>
        </w:tc>
        <w:tc>
          <w:tcPr>
            <w:tcW w:w="2150" w:type="pc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代为办理专利申请事务，负责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审核、修订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专利文件、向国家知识产权局提出申请，负责专利局关于专利审查意见的答复，以及在申请审查过程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  <w:t>和收到审查结案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的全部事宜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eastAsia="zh-CN"/>
                <w:woUserID w:val="1"/>
              </w:rPr>
              <w:t>。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同时包含代缴官费和年费服务。</w:t>
            </w:r>
          </w:p>
        </w:tc>
        <w:tc>
          <w:tcPr>
            <w:tcW w:w="1221" w:type="pct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ZmMwNDA5MWYzNzYxYTIxMWRhMDk5NjYzMTE3NGEifQ=="/>
  </w:docVars>
  <w:rsids>
    <w:rsidRoot w:val="00000000"/>
    <w:rsid w:val="055F3042"/>
    <w:rsid w:val="0FB029A1"/>
    <w:rsid w:val="2D7C7952"/>
    <w:rsid w:val="2F417491"/>
    <w:rsid w:val="2F594A46"/>
    <w:rsid w:val="37EFC61E"/>
    <w:rsid w:val="38D2401C"/>
    <w:rsid w:val="3B620A15"/>
    <w:rsid w:val="3D522C22"/>
    <w:rsid w:val="47156CFF"/>
    <w:rsid w:val="4D716F40"/>
    <w:rsid w:val="562B7C58"/>
    <w:rsid w:val="5C063CB7"/>
    <w:rsid w:val="5C490690"/>
    <w:rsid w:val="5F904E0A"/>
    <w:rsid w:val="608043DB"/>
    <w:rsid w:val="64854417"/>
    <w:rsid w:val="6A6A370E"/>
    <w:rsid w:val="714A50BB"/>
    <w:rsid w:val="73470603"/>
    <w:rsid w:val="76F108F0"/>
    <w:rsid w:val="783C6992"/>
    <w:rsid w:val="7CA97BB7"/>
    <w:rsid w:val="7E9A36D8"/>
    <w:rsid w:val="7FBAC470"/>
    <w:rsid w:val="B9EE2795"/>
    <w:rsid w:val="CCF7FAF1"/>
    <w:rsid w:val="EBFFBFBD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411</Characters>
  <Lines>1</Lines>
  <Paragraphs>1</Paragraphs>
  <TotalTime>24</TotalTime>
  <ScaleCrop>false</ScaleCrop>
  <LinksUpToDate>false</LinksUpToDate>
  <CharactersWithSpaces>419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2024-01-16T23:00:00Z</dcterms:created>
  <dc:creator>Administrator</dc:creator>
  <cp:lastModifiedBy>暖暖</cp:lastModifiedBy>
  <dcterms:modified xsi:type="dcterms:W3CDTF">2025-12-02T11:56:43Z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1DE69C1DBA6E465D814450D8C4927947_13</vt:lpwstr>
  </property>
  <property fmtid="{D5CDD505-2E9C-101B-9397-08002B2CF9AE}" pid="4" name="KSOTemplateDocerSaveRecord">
    <vt:lpwstr>eyJoZGlkIjoiOWZkZGRhYTc4N2U2ZDMyMWIzNDAyNzliODc0N2EwNTUiLCJ1c2VySWQiOiIyMDM3NzM2MjcifQ==</vt:lpwstr>
  </property>
</Properties>
</file>