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YGCG2025241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河南中金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中原新材料有限责任公司  关键金属新材料制造与研发基地（一期）节能评估报告编制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协议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业务管理部门: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W w:w="8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9"/>
        <w:gridCol w:w="1125"/>
        <w:gridCol w:w="1950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单价（含税）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河南中金中原新材料有限责任公司关键金属新材料制造与研发基地（一期）节能评估报告编制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含人工、材料等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EE822F" w:themeColor="accent2"/>
          <w:sz w:val="28"/>
          <w:szCs w:val="28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具有独立的法人资格,营业执照应含有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技术咨询服务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相关内容。    </w:t>
      </w:r>
      <w:r>
        <w:rPr>
          <w:rFonts w:hint="eastAsia" w:ascii="仿宋" w:hAnsi="仿宋" w:eastAsia="仿宋" w:cs="仿宋"/>
          <w:color w:val="EE822F" w:themeColor="accent2"/>
          <w:sz w:val="28"/>
          <w:szCs w:val="28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 xml:space="preserve">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节能评估相关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经验；具有成功案例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且不限于编制、打印及报评等相关费用。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4.质量要求：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节能报告应达到《固定资产投资项目节能审查实施细则》的有关要求；</w:t>
      </w:r>
      <w:bookmarkStart w:id="1" w:name="_GoBack"/>
      <w:bookmarkEnd w:id="1"/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5.质保期：报告在甲方提供相应材料后30天完成，报评结果公示后结束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评通过并公示后，按甲方相关结算、报销制度执行结清剩余款项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在甲方提供相应材料后30天内甲方完成报告编制。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11.谈判项目报名单位在“中国执行信息公开网”查询中属失信被执行人的，视为无履约能力，不得报名参加，已报名的视为无效报名。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2520" w:firstLineChars="90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GJhMmY3OGYxYjE3N2NkYmRiZTYzMTA3MDgyMjcifQ=="/>
  </w:docVars>
  <w:rsids>
    <w:rsidRoot w:val="00000000"/>
    <w:rsid w:val="00AE5273"/>
    <w:rsid w:val="010A14CF"/>
    <w:rsid w:val="015539FE"/>
    <w:rsid w:val="01AD717D"/>
    <w:rsid w:val="02EA4873"/>
    <w:rsid w:val="03127926"/>
    <w:rsid w:val="04671EF4"/>
    <w:rsid w:val="046F3155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0314E0"/>
    <w:rsid w:val="0FB029A1"/>
    <w:rsid w:val="0FB86276"/>
    <w:rsid w:val="109E0A4B"/>
    <w:rsid w:val="1134315E"/>
    <w:rsid w:val="124763A2"/>
    <w:rsid w:val="127B54E8"/>
    <w:rsid w:val="13693592"/>
    <w:rsid w:val="140249C7"/>
    <w:rsid w:val="149C34F4"/>
    <w:rsid w:val="1578764D"/>
    <w:rsid w:val="15C825A8"/>
    <w:rsid w:val="16153E8A"/>
    <w:rsid w:val="182A415C"/>
    <w:rsid w:val="18941CD2"/>
    <w:rsid w:val="19BB3D18"/>
    <w:rsid w:val="19EC0A79"/>
    <w:rsid w:val="1B1A7868"/>
    <w:rsid w:val="2074727C"/>
    <w:rsid w:val="21EB75C0"/>
    <w:rsid w:val="229E4EB3"/>
    <w:rsid w:val="234C4E06"/>
    <w:rsid w:val="23B720F8"/>
    <w:rsid w:val="23CD03C9"/>
    <w:rsid w:val="261A02E3"/>
    <w:rsid w:val="27C34AE5"/>
    <w:rsid w:val="2BA07F9B"/>
    <w:rsid w:val="2C0D6F46"/>
    <w:rsid w:val="2EE65B99"/>
    <w:rsid w:val="31DC1EB3"/>
    <w:rsid w:val="331E084A"/>
    <w:rsid w:val="33ED1B38"/>
    <w:rsid w:val="3714661A"/>
    <w:rsid w:val="371B2276"/>
    <w:rsid w:val="37EF38D5"/>
    <w:rsid w:val="38D17518"/>
    <w:rsid w:val="38F11583"/>
    <w:rsid w:val="39E9498A"/>
    <w:rsid w:val="3B620A15"/>
    <w:rsid w:val="3B64270E"/>
    <w:rsid w:val="3CEC4BFF"/>
    <w:rsid w:val="3D455F00"/>
    <w:rsid w:val="3D522C22"/>
    <w:rsid w:val="3E55633E"/>
    <w:rsid w:val="3ECC6C3E"/>
    <w:rsid w:val="3ECF60F0"/>
    <w:rsid w:val="4212103C"/>
    <w:rsid w:val="444E6DE3"/>
    <w:rsid w:val="453121CD"/>
    <w:rsid w:val="45A55DFD"/>
    <w:rsid w:val="45B133F0"/>
    <w:rsid w:val="461315C7"/>
    <w:rsid w:val="463B050F"/>
    <w:rsid w:val="47156CFF"/>
    <w:rsid w:val="47262F6D"/>
    <w:rsid w:val="473334EF"/>
    <w:rsid w:val="4BDC6398"/>
    <w:rsid w:val="4C0A34A2"/>
    <w:rsid w:val="4D716F40"/>
    <w:rsid w:val="4D7C38E7"/>
    <w:rsid w:val="4EC43D39"/>
    <w:rsid w:val="50701184"/>
    <w:rsid w:val="533832DF"/>
    <w:rsid w:val="53DF2BAD"/>
    <w:rsid w:val="55286102"/>
    <w:rsid w:val="556F788D"/>
    <w:rsid w:val="558D41B7"/>
    <w:rsid w:val="57B14B46"/>
    <w:rsid w:val="5A916B91"/>
    <w:rsid w:val="5C293E6F"/>
    <w:rsid w:val="5C381321"/>
    <w:rsid w:val="5C490690"/>
    <w:rsid w:val="5CF158D5"/>
    <w:rsid w:val="5E5456EC"/>
    <w:rsid w:val="5EE611DF"/>
    <w:rsid w:val="5F204209"/>
    <w:rsid w:val="603607F5"/>
    <w:rsid w:val="62637F24"/>
    <w:rsid w:val="630121F6"/>
    <w:rsid w:val="64611B6B"/>
    <w:rsid w:val="68386205"/>
    <w:rsid w:val="68DC081C"/>
    <w:rsid w:val="68F760C0"/>
    <w:rsid w:val="6A6A370E"/>
    <w:rsid w:val="6CD05853"/>
    <w:rsid w:val="6E4A7901"/>
    <w:rsid w:val="6FE960C1"/>
    <w:rsid w:val="7200059B"/>
    <w:rsid w:val="73470603"/>
    <w:rsid w:val="73C977A4"/>
    <w:rsid w:val="73EB5940"/>
    <w:rsid w:val="74E225E4"/>
    <w:rsid w:val="75720FA8"/>
    <w:rsid w:val="75D44EF5"/>
    <w:rsid w:val="76BF6E30"/>
    <w:rsid w:val="77F824E9"/>
    <w:rsid w:val="79F5267C"/>
    <w:rsid w:val="7AC836B9"/>
    <w:rsid w:val="7ADD1F7E"/>
    <w:rsid w:val="7CA97BB7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722</Characters>
  <Lines>0</Lines>
  <Paragraphs>0</Paragraphs>
  <TotalTime>29</TotalTime>
  <ScaleCrop>false</ScaleCrop>
  <LinksUpToDate>false</LinksUpToDate>
  <CharactersWithSpaces>744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王晓东</cp:lastModifiedBy>
  <cp:lastPrinted>2024-12-02T08:32:00Z</cp:lastPrinted>
  <dcterms:modified xsi:type="dcterms:W3CDTF">2025-12-04T08:23:23Z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A629C75BBEDD4991B5729C06ACD5B6F9_13</vt:lpwstr>
  </property>
  <property fmtid="{D5CDD505-2E9C-101B-9397-08002B2CF9AE}" pid="4" name="KSOTemplateDocerSaveRecord">
    <vt:lpwstr>eyJoZGlkIjoiOWI0MmFhMzc3MDBlZmViNmQwNzFlMmRkM2E5NTAwOGUiLCJ1c2VySWQiOiI0OTgxOTYzMTgifQ==</vt:lpwstr>
  </property>
</Properties>
</file>